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8" w:rsidRPr="002A00E8" w:rsidRDefault="002A00E8" w:rsidP="002A00E8">
      <w:pPr>
        <w:pStyle w:val="11"/>
        <w:spacing w:before="0" w:after="0"/>
      </w:pPr>
      <w:r w:rsidRPr="002A00E8">
        <w:t>Инструкция для участника ЕГЭ, зачитываемая организатором в аудитории перед началом экзамена</w:t>
      </w: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E8" w:rsidRPr="00C06354" w:rsidRDefault="002A00E8" w:rsidP="002A00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2A00E8" w:rsidRPr="00C06354" w:rsidRDefault="002A00E8" w:rsidP="002A00E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2A00E8" w:rsidRPr="001249DA" w:rsidRDefault="002A00E8" w:rsidP="002A00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31507" wp14:editId="565AA414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434"/>
                              <w:gridCol w:w="213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7"/>
                              <w:gridCol w:w="426"/>
                              <w:gridCol w:w="426"/>
                              <w:gridCol w:w="426"/>
                              <w:gridCol w:w="426"/>
                              <w:gridCol w:w="156"/>
                              <w:gridCol w:w="431"/>
                              <w:gridCol w:w="426"/>
                              <w:gridCol w:w="426"/>
                              <w:gridCol w:w="427"/>
                              <w:gridCol w:w="240"/>
                              <w:gridCol w:w="428"/>
                              <w:gridCol w:w="426"/>
                              <w:gridCol w:w="426"/>
                              <w:gridCol w:w="427"/>
                            </w:tblGrid>
                            <w:tr w:rsidR="002A00E8" w:rsidRPr="006220F9" w:rsidTr="002A00E8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Pr="00EA1FCE" w:rsidRDefault="002A00E8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Pr="00EA1FCE" w:rsidRDefault="002A00E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Default="002A00E8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2A00E8" w:rsidRPr="00EA1FCE" w:rsidRDefault="002A00E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6220F9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2A00E8" w:rsidRPr="006220F9" w:rsidTr="002A00E8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00E8" w:rsidRPr="006220F9" w:rsidTr="002A00E8">
                              <w:trPr>
                                <w:trHeight w:val="302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6220F9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6220F9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00E8" w:rsidRPr="006220F9" w:rsidTr="002A00E8">
                              <w:trPr>
                                <w:trHeight w:val="198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EA1FCE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00E8" w:rsidRPr="006220F9" w:rsidTr="002A00E8">
                              <w:trPr>
                                <w:trHeight w:val="561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A00E8" w:rsidRPr="00EA1FCE" w:rsidRDefault="002A00E8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6220F9" w:rsidRDefault="002A00E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00E8" w:rsidRPr="006220F9" w:rsidTr="002A00E8">
                              <w:trPr>
                                <w:trHeight w:val="317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EA1FCE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6220F9" w:rsidRDefault="002A00E8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6220F9" w:rsidRDefault="002A00E8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0E8" w:rsidRPr="00401CBE" w:rsidRDefault="002A00E8" w:rsidP="002A00E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2A00E8" w:rsidRDefault="002A00E8" w:rsidP="002A00E8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2A00E8" w:rsidRDefault="002A00E8" w:rsidP="002A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434"/>
                        <w:gridCol w:w="213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7"/>
                        <w:gridCol w:w="426"/>
                        <w:gridCol w:w="426"/>
                        <w:gridCol w:w="426"/>
                        <w:gridCol w:w="426"/>
                        <w:gridCol w:w="156"/>
                        <w:gridCol w:w="431"/>
                        <w:gridCol w:w="426"/>
                        <w:gridCol w:w="426"/>
                        <w:gridCol w:w="427"/>
                        <w:gridCol w:w="240"/>
                        <w:gridCol w:w="428"/>
                        <w:gridCol w:w="426"/>
                        <w:gridCol w:w="426"/>
                        <w:gridCol w:w="427"/>
                      </w:tblGrid>
                      <w:tr w:rsidR="002A00E8" w:rsidRPr="006220F9" w:rsidTr="002A00E8">
                        <w:trPr>
                          <w:cantSplit/>
                          <w:trHeight w:val="245"/>
                        </w:trPr>
                        <w:tc>
                          <w:tcPr>
                            <w:tcW w:w="86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Pr="00EA1FCE" w:rsidRDefault="002A00E8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Pr="00EA1FCE" w:rsidRDefault="002A00E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Default="002A00E8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2A00E8" w:rsidRPr="00EA1FCE" w:rsidRDefault="002A00E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6220F9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2A00E8" w:rsidRPr="006220F9" w:rsidTr="002A00E8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00E8" w:rsidRPr="006220F9" w:rsidTr="002A00E8">
                        <w:trPr>
                          <w:trHeight w:val="302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6220F9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6220F9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2A00E8" w:rsidRPr="006220F9" w:rsidTr="002A00E8">
                        <w:trPr>
                          <w:trHeight w:val="198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EA1FCE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00E8" w:rsidRPr="006220F9" w:rsidTr="002A00E8">
                        <w:trPr>
                          <w:trHeight w:val="561"/>
                        </w:trPr>
                        <w:tc>
                          <w:tcPr>
                            <w:tcW w:w="8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A00E8" w:rsidRPr="00EA1FCE" w:rsidRDefault="002A00E8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6220F9" w:rsidRDefault="002A00E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00E8" w:rsidRPr="006220F9" w:rsidTr="002A00E8">
                        <w:trPr>
                          <w:trHeight w:val="317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EA1FCE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6220F9" w:rsidRDefault="002A00E8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6220F9" w:rsidRDefault="002A00E8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A00E8" w:rsidRPr="00401CBE" w:rsidRDefault="002A00E8" w:rsidP="002A00E8">
                      <w:pPr>
                        <w:jc w:val="both"/>
                        <w:rPr>
                          <w:i/>
                        </w:rPr>
                      </w:pPr>
                    </w:p>
                    <w:p w:rsidR="002A00E8" w:rsidRDefault="002A00E8" w:rsidP="002A00E8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2A00E8" w:rsidRDefault="002A00E8" w:rsidP="002A00E8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 поля: «Регион», «Код пункта проведения ЕГЭ», «Номер аудитории», «Код предмета», «Название предмета», «Дата проведения ЕГЭ». Поле «Код образовательной организации» заполняется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формой ППЭ-16, поле «Класс»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данные документа, удостоверяющего личность, пол участники ЕГЭ заполняют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документом, удостоверяющим личность.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557ABD" wp14:editId="60529EF1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00E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6220F9" w:rsidRDefault="002A00E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00E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2A00E8" w:rsidRDefault="002A00E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00E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A00E8" w:rsidRDefault="002A00E8" w:rsidP="002A00E8"/>
                          <w:p w:rsidR="002A00E8" w:rsidRDefault="002A00E8" w:rsidP="002A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00E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6220F9" w:rsidRDefault="002A00E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2A00E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2A00E8" w:rsidRDefault="002A00E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</w:tr>
                      <w:tr w:rsidR="002A00E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A00E8" w:rsidRDefault="002A00E8" w:rsidP="002A00E8"/>
                    <w:p w:rsidR="002A00E8" w:rsidRDefault="002A00E8" w:rsidP="002A00E8"/>
                  </w:txbxContent>
                </v:textbox>
                <w10:wrap type="tight"/>
              </v:rect>
            </w:pict>
          </mc:Fallback>
        </mc:AlternateContent>
      </w: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C3CBB" wp14:editId="6B42AE65">
                <wp:simplePos x="0" y="0"/>
                <wp:positionH relativeFrom="column">
                  <wp:posOffset>151765</wp:posOffset>
                </wp:positionH>
                <wp:positionV relativeFrom="paragraph">
                  <wp:posOffset>115570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00E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6220F9" w:rsidRDefault="002A00E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00E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2A00E8" w:rsidRDefault="002A00E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A00E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A00E8" w:rsidRDefault="002A00E8" w:rsidP="002A00E8"/>
                          <w:p w:rsidR="002A00E8" w:rsidRDefault="002A00E8" w:rsidP="002A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1.95pt;margin-top:9.1pt;width:196.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00E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6220F9" w:rsidRDefault="002A00E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2A00E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2A00E8" w:rsidRDefault="002A00E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A00E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A00E8" w:rsidRDefault="002A00E8" w:rsidP="002A00E8"/>
                    <w:p w:rsidR="002A00E8" w:rsidRDefault="002A00E8" w:rsidP="002A00E8"/>
                  </w:txbxContent>
                </v:textbox>
                <w10:wrap type="tight"/>
              </v:rect>
            </w:pict>
          </mc:Fallback>
        </mc:AlternateContent>
      </w: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рабочем столе участника ЕГЭ, помимо ЭМ, могут находиться: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Pr="00D30B4D">
        <w:t xml:space="preserve"> </w:t>
      </w:r>
      <w:r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(при необходимости);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математике линейка;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физике – линейка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ОВЗ, детей-инвалидов, инвалидов);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азе которой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A00E8" w:rsidRPr="001249DA" w:rsidRDefault="002A00E8" w:rsidP="002A00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2A00E8" w:rsidRPr="001249DA" w:rsidRDefault="002A00E8" w:rsidP="002A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962"/>
      </w:tblGrid>
      <w:tr w:rsidR="002A00E8" w:rsidRPr="001249DA" w:rsidTr="002A00E8">
        <w:trPr>
          <w:trHeight w:val="70"/>
        </w:trPr>
        <w:tc>
          <w:tcPr>
            <w:tcW w:w="5103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4962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учебногопредмета</w:t>
            </w:r>
          </w:p>
        </w:tc>
      </w:tr>
      <w:tr w:rsidR="002A00E8" w:rsidRPr="001249DA" w:rsidTr="002A00E8">
        <w:tc>
          <w:tcPr>
            <w:tcW w:w="5103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4962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2A00E8" w:rsidRPr="001249DA" w:rsidTr="002A00E8">
        <w:tc>
          <w:tcPr>
            <w:tcW w:w="5103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4962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2A00E8" w:rsidRPr="001249DA" w:rsidTr="002A00E8">
        <w:tc>
          <w:tcPr>
            <w:tcW w:w="5103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(базовый уровень)</w:t>
            </w:r>
          </w:p>
        </w:tc>
        <w:tc>
          <w:tcPr>
            <w:tcW w:w="4962" w:type="dxa"/>
          </w:tcPr>
          <w:p w:rsidR="002A00E8" w:rsidRPr="001249DA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</w:tbl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367"/>
      </w:tblGrid>
      <w:tr w:rsidR="002A00E8" w:rsidRPr="001249DA" w:rsidTr="002A00E8">
        <w:tc>
          <w:tcPr>
            <w:tcW w:w="3544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19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367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2A00E8" w:rsidRPr="001249DA" w:rsidTr="002A00E8">
        <w:trPr>
          <w:trHeight w:val="277"/>
        </w:trPr>
        <w:tc>
          <w:tcPr>
            <w:tcW w:w="3544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19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367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</w:t>
            </w:r>
          </w:p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2A00E8" w:rsidRPr="001249DA" w:rsidTr="002A00E8">
        <w:trPr>
          <w:trHeight w:val="102"/>
        </w:trPr>
        <w:tc>
          <w:tcPr>
            <w:tcW w:w="3544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19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367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2A00E8" w:rsidRPr="001249DA" w:rsidTr="002A00E8">
        <w:trPr>
          <w:trHeight w:val="503"/>
        </w:trPr>
        <w:tc>
          <w:tcPr>
            <w:tcW w:w="3544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19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367" w:type="dxa"/>
          </w:tcPr>
          <w:p w:rsidR="002A00E8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(профильный уровень)</w:t>
            </w:r>
          </w:p>
        </w:tc>
      </w:tr>
    </w:tbl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времени):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сдаете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репетиционный экзамен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Pr="002A00E8">
        <w:rPr>
          <w:rFonts w:ascii="Times New Roman" w:eastAsia="Times New Roman" w:hAnsi="Times New Roman" w:cs="Times New Roman"/>
          <w:i/>
          <w:sz w:val="26"/>
          <w:szCs w:val="26"/>
          <w:highlight w:val="yellow"/>
          <w:u w:val="single"/>
          <w:lang w:eastAsia="ru-RU"/>
        </w:rPr>
        <w:t>математике базового уровня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окончания экзамена) запрещается: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передачи информации;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 (при наличии – необходимо сдать его нам);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черновики, экзаменационные материалы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бумажном или электронном носителях, фотографировать экзаменационные материалы;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 контрольных измерительных материалов (КИМ);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переписывать задания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(можно делать заметки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КИМ);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аудиторий письменные принадлежности; 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предметами.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 нарушения порядка проведения ГИА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экзамена.</w:t>
      </w: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результатами: </w:t>
      </w:r>
      <w:r w:rsidRPr="0066484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29 декабря.</w:t>
      </w:r>
    </w:p>
    <w:p w:rsidR="002A00E8" w:rsidRDefault="002A00E8" w:rsidP="002A00E8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чернилами черного цвета;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штампом школы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(при необходимости);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</w:t>
      </w:r>
      <w:r w:rsidR="006648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линейка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ЕГЭ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нарушена.</w:t>
      </w:r>
    </w:p>
    <w:p w:rsidR="00664846" w:rsidRDefault="00664846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времени).</w:t>
      </w:r>
    </w:p>
    <w:p w:rsidR="00664846" w:rsidRPr="001249DA" w:rsidRDefault="00664846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 его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времени, используя ножницы.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материалами, которые сейчас будут вам выданы.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произвольном порядке).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линии перфорации.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конверте).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индивидуальном комплекте находятся: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664846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  <w:t>за исключением проведения ЕГЭ по математике базового уровня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2A00E8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</w:t>
      </w:r>
      <w:proofErr w:type="gramStart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«БР».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конверте индивидуального комплекта.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нижнем левом углу конверта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подписью «КИМ».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обнаружили несовпадения,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штрих-кодов, наличия лишних (нехватки) бланков, типографских дефектов заменить полностью индивидуальный комплект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новый.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заполнению бланка регистрации.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первой клетки.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90011E">
        <w:t xml:space="preserve"> </w:t>
      </w:r>
      <w:r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доску.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нам, поле «Класс» заполняйте самостоятельно. Поля «Служебная отметка» и «Резерв-1»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заполняются.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себе: фамилия, имя, отчество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нижней части бланка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 свою подпись.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2 </w:t>
      </w:r>
      <w:r w:rsidRPr="00664846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zh-CN"/>
        </w:rPr>
        <w:t>(за исключением проведения ЕГЭ по математике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доске. Поставьте вашу подпись строго внутри окошка «Подпись участника ЕГЭ»,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 части бланка ответов № 1.</w:t>
      </w:r>
    </w:p>
    <w:p w:rsidR="002A00E8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заполняйте.</w:t>
      </w:r>
    </w:p>
    <w:p w:rsidR="002A00E8" w:rsidRPr="003F26B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бланков ответов.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вас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КИМ. Записывайте ответы,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первой клетки,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этими инструкциями.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Для этого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«Замена ошибочных ответов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кратк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строку записать новое значение верного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бланках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пометки,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относящиеся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ответам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задания,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том числе содержащие информацию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личности участника ЕГЭ. Вы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можете делать пометки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КИМ. Также обращаем ваше внимание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то, что ответы, записанные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КИМ, 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проверяются.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содержанию КИМ),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обращаться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случае необходимости выхода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черновики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сможете выйти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аудитории.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 присутствует медицинский работник. Напоминаем, что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состоянию здоровья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заключению медицинского работника, присутствующего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досрочно завершить экзамен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прийти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пересдачу.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сами задания. 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заполнение регистрационных полей бланков ЕГЭ,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включается.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3E4DC1">
        <w:t xml:space="preserve"> </w:t>
      </w:r>
      <w:r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выполнению заданий.</w:t>
      </w:r>
      <w:r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3E4DC1">
        <w:t xml:space="preserve"> </w:t>
      </w:r>
      <w:r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ответы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перенесли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ответов.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конверт индивидуального комплекта. Остальные экзаменационные материалы положите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край стола. 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пройдем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соберем ваши экзаменационные материалы.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2A00E8" w:rsidRDefault="002A00E8" w:rsidP="00664846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рабочих мест участников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9F732A" w:rsidRDefault="009F732A">
      <w:bookmarkStart w:id="0" w:name="_GoBack"/>
      <w:bookmarkEnd w:id="0"/>
    </w:p>
    <w:sectPr w:rsidR="009F732A" w:rsidSect="002A0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AE" w:rsidRDefault="00C735AE" w:rsidP="002A00E8">
      <w:pPr>
        <w:spacing w:after="0" w:line="240" w:lineRule="auto"/>
      </w:pPr>
      <w:r>
        <w:separator/>
      </w:r>
    </w:p>
  </w:endnote>
  <w:endnote w:type="continuationSeparator" w:id="0">
    <w:p w:rsidR="00C735AE" w:rsidRDefault="00C735AE" w:rsidP="002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AE" w:rsidRDefault="00C735AE" w:rsidP="002A00E8">
      <w:pPr>
        <w:spacing w:after="0" w:line="240" w:lineRule="auto"/>
      </w:pPr>
      <w:r>
        <w:separator/>
      </w:r>
    </w:p>
  </w:footnote>
  <w:footnote w:type="continuationSeparator" w:id="0">
    <w:p w:rsidR="00C735AE" w:rsidRDefault="00C735AE" w:rsidP="002A00E8">
      <w:pPr>
        <w:spacing w:after="0" w:line="240" w:lineRule="auto"/>
      </w:pPr>
      <w:r>
        <w:continuationSeparator/>
      </w:r>
    </w:p>
  </w:footnote>
  <w:footnote w:id="1">
    <w:p w:rsidR="002A00E8" w:rsidRDefault="002A00E8" w:rsidP="002A00E8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5"/>
    <w:rsid w:val="002A00E8"/>
    <w:rsid w:val="00664846"/>
    <w:rsid w:val="00936766"/>
    <w:rsid w:val="009F732A"/>
    <w:rsid w:val="00A14D54"/>
    <w:rsid w:val="00C735AE"/>
    <w:rsid w:val="00E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2A00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2A00E8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0E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A00E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A00E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A00E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A00E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A00E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A00E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2A00E8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2A00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0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A0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A00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A00E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00E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00E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00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A00E8"/>
  </w:style>
  <w:style w:type="paragraph" w:customStyle="1" w:styleId="14">
    <w:name w:val="Заголвки 1 уровня"/>
    <w:basedOn w:val="11"/>
    <w:link w:val="15"/>
    <w:uiPriority w:val="99"/>
    <w:rsid w:val="002A00E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2A00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0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A0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A00E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A00E8"/>
    <w:rPr>
      <w:rFonts w:cs="Times New Roman"/>
      <w:vertAlign w:val="superscript"/>
    </w:rPr>
  </w:style>
  <w:style w:type="character" w:styleId="a9">
    <w:name w:val="annotation reference"/>
    <w:uiPriority w:val="99"/>
    <w:rsid w:val="002A00E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2A00E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2A00E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2A00E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2A00E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2A00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2A00E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2A00E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2A00E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2A00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2A00E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2A00E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2A0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2A00E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2A0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2A00E8"/>
    <w:rPr>
      <w:vertAlign w:val="superscript"/>
    </w:rPr>
  </w:style>
  <w:style w:type="character" w:customStyle="1" w:styleId="af5">
    <w:name w:val="Шапка таблицы Знак"/>
    <w:link w:val="af4"/>
    <w:locked/>
    <w:rsid w:val="002A00E8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2A00E8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2A00E8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2A00E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00E8"/>
  </w:style>
  <w:style w:type="table" w:customStyle="1" w:styleId="31">
    <w:name w:val="Сетка таблицы3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00E8"/>
  </w:style>
  <w:style w:type="table" w:customStyle="1" w:styleId="42">
    <w:name w:val="Сетка таблицы4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2A00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2A00E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2A00E8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2A00E8"/>
  </w:style>
  <w:style w:type="paragraph" w:styleId="aff8">
    <w:name w:val="TOC Heading"/>
    <w:basedOn w:val="11"/>
    <w:next w:val="a"/>
    <w:uiPriority w:val="39"/>
    <w:unhideWhenUsed/>
    <w:qFormat/>
    <w:rsid w:val="002A00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semiHidden/>
    <w:unhideWhenUsed/>
    <w:rsid w:val="002A00E8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A00E8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A00E8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A00E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A00E8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A00E8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A00E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2A00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2A00E8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0E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A00E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A00E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A00E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A00E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A00E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A00E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2A00E8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2A00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0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A0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A00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A00E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00E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00E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00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A00E8"/>
  </w:style>
  <w:style w:type="paragraph" w:customStyle="1" w:styleId="14">
    <w:name w:val="Заголвки 1 уровня"/>
    <w:basedOn w:val="11"/>
    <w:link w:val="15"/>
    <w:uiPriority w:val="99"/>
    <w:rsid w:val="002A00E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2A00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0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A0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A00E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A00E8"/>
    <w:rPr>
      <w:rFonts w:cs="Times New Roman"/>
      <w:vertAlign w:val="superscript"/>
    </w:rPr>
  </w:style>
  <w:style w:type="character" w:styleId="a9">
    <w:name w:val="annotation reference"/>
    <w:uiPriority w:val="99"/>
    <w:rsid w:val="002A00E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2A00E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2A00E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2A00E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2A00E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2A00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2A00E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2A00E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2A00E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2A00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2A00E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2A00E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2A0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2A00E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2A0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2A00E8"/>
    <w:rPr>
      <w:vertAlign w:val="superscript"/>
    </w:rPr>
  </w:style>
  <w:style w:type="character" w:customStyle="1" w:styleId="af5">
    <w:name w:val="Шапка таблицы Знак"/>
    <w:link w:val="af4"/>
    <w:locked/>
    <w:rsid w:val="002A00E8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2A00E8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2A00E8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2A00E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00E8"/>
  </w:style>
  <w:style w:type="table" w:customStyle="1" w:styleId="31">
    <w:name w:val="Сетка таблицы3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00E8"/>
  </w:style>
  <w:style w:type="table" w:customStyle="1" w:styleId="42">
    <w:name w:val="Сетка таблицы4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2A00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2A00E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2A00E8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2A00E8"/>
  </w:style>
  <w:style w:type="paragraph" w:styleId="aff8">
    <w:name w:val="TOC Heading"/>
    <w:basedOn w:val="11"/>
    <w:next w:val="a"/>
    <w:uiPriority w:val="39"/>
    <w:unhideWhenUsed/>
    <w:qFormat/>
    <w:rsid w:val="002A00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semiHidden/>
    <w:unhideWhenUsed/>
    <w:rsid w:val="002A00E8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A00E8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A00E8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A00E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A00E8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A00E8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A00E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2015-12-14T13:49:00Z</dcterms:created>
  <dcterms:modified xsi:type="dcterms:W3CDTF">2016-12-08T12:03:00Z</dcterms:modified>
</cp:coreProperties>
</file>