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Pr="00DA4E96" w:rsidRDefault="000020A2" w:rsidP="000020A2">
      <w:pPr>
        <w:ind w:right="14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A4E96">
        <w:rPr>
          <w:b/>
          <w:sz w:val="28"/>
          <w:szCs w:val="28"/>
        </w:rPr>
        <w:t>План работы МО учителей естественно - математического цикла</w:t>
      </w: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на 202</w:t>
      </w:r>
      <w:r w:rsidR="0019190E" w:rsidRPr="00DA4E96">
        <w:rPr>
          <w:b/>
          <w:sz w:val="28"/>
          <w:szCs w:val="28"/>
        </w:rPr>
        <w:t>3</w:t>
      </w:r>
      <w:r w:rsidRPr="00DA4E96">
        <w:rPr>
          <w:b/>
          <w:sz w:val="28"/>
          <w:szCs w:val="28"/>
        </w:rPr>
        <w:t>-- 202</w:t>
      </w:r>
      <w:r w:rsidR="0019190E" w:rsidRPr="00DA4E96">
        <w:rPr>
          <w:b/>
          <w:sz w:val="28"/>
          <w:szCs w:val="28"/>
        </w:rPr>
        <w:t>4</w:t>
      </w:r>
      <w:r w:rsidRPr="00DA4E96">
        <w:rPr>
          <w:b/>
          <w:sz w:val="28"/>
          <w:szCs w:val="28"/>
        </w:rPr>
        <w:t xml:space="preserve"> уч. гг.</w:t>
      </w:r>
    </w:p>
    <w:p w:rsidR="0019190E" w:rsidRPr="00DA4E96" w:rsidRDefault="0019190E" w:rsidP="000020A2">
      <w:pPr>
        <w:ind w:right="141"/>
        <w:jc w:val="center"/>
        <w:rPr>
          <w:b/>
          <w:sz w:val="28"/>
          <w:szCs w:val="28"/>
        </w:rPr>
      </w:pPr>
    </w:p>
    <w:p w:rsidR="0019190E" w:rsidRPr="00DA4E96" w:rsidRDefault="0019190E" w:rsidP="0019190E">
      <w:pPr>
        <w:ind w:right="141"/>
        <w:rPr>
          <w:b/>
          <w:sz w:val="28"/>
          <w:szCs w:val="28"/>
        </w:rPr>
      </w:pPr>
      <w:r w:rsidRPr="00DA4E96">
        <w:rPr>
          <w:b/>
          <w:sz w:val="28"/>
          <w:szCs w:val="28"/>
          <w:u w:val="single"/>
        </w:rPr>
        <w:t>Методическая тема школы:</w:t>
      </w:r>
      <w:r w:rsidRPr="00DA4E96">
        <w:rPr>
          <w:b/>
          <w:sz w:val="28"/>
          <w:szCs w:val="28"/>
        </w:rPr>
        <w:t xml:space="preserve">  </w:t>
      </w:r>
    </w:p>
    <w:p w:rsidR="0019190E" w:rsidRPr="00DA4E96" w:rsidRDefault="0019190E" w:rsidP="0019190E">
      <w:pPr>
        <w:ind w:right="141"/>
        <w:jc w:val="both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«</w:t>
      </w:r>
      <w:r w:rsidRPr="00DA4E96">
        <w:rPr>
          <w:sz w:val="28"/>
          <w:szCs w:val="28"/>
        </w:rPr>
        <w:t xml:space="preserve">Реализация целевой модели </w:t>
      </w:r>
      <w:proofErr w:type="spellStart"/>
      <w:r w:rsidRPr="00DA4E96">
        <w:rPr>
          <w:sz w:val="28"/>
          <w:szCs w:val="28"/>
        </w:rPr>
        <w:t>профориентационной</w:t>
      </w:r>
      <w:proofErr w:type="spellEnd"/>
      <w:r w:rsidRPr="00DA4E96">
        <w:rPr>
          <w:sz w:val="28"/>
          <w:szCs w:val="28"/>
        </w:rPr>
        <w:t xml:space="preserve"> работы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 как средство повышения его эффективности»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  <w:r w:rsidRPr="00DA4E96">
        <w:rPr>
          <w:b/>
          <w:sz w:val="28"/>
          <w:szCs w:val="28"/>
          <w:u w:val="single"/>
        </w:rPr>
        <w:t>Цель методической работы</w:t>
      </w:r>
    </w:p>
    <w:p w:rsidR="0019190E" w:rsidRPr="00DA4E96" w:rsidRDefault="0019190E" w:rsidP="0019190E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Раскрытие личностного и профессионального потенциала участников образовательного процесса, необходимое для успешной личной самореализации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  <w:u w:val="single"/>
        </w:rPr>
        <w:t>ЗАДАЧИ МЕТОДИЧЕСКОЙ РАБОТЫ</w:t>
      </w: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 xml:space="preserve">Создание  условий реализации модели </w:t>
      </w:r>
      <w:proofErr w:type="spellStart"/>
      <w:r w:rsidRPr="00DA4E96">
        <w:rPr>
          <w:sz w:val="28"/>
          <w:szCs w:val="28"/>
        </w:rPr>
        <w:t>профориентационной</w:t>
      </w:r>
      <w:proofErr w:type="spellEnd"/>
      <w:r w:rsidRPr="00DA4E96">
        <w:rPr>
          <w:sz w:val="28"/>
          <w:szCs w:val="28"/>
        </w:rPr>
        <w:t xml:space="preserve"> работы  и целевой модели наставничества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Выявление, обобщение и распространение положительного опыта педагогов.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Реализация моделей наставничества: Педагог- Педагог, Педагог - Ученик, Ученик- Ученик, Педагог- навигатор - Ученик с учетом обновленных ФГОС.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 xml:space="preserve">Отбор и использование учебного материала в учебной и   внеурочной деятельности для развития самосознания, </w:t>
      </w:r>
      <w:proofErr w:type="spellStart"/>
      <w:r w:rsidRPr="00DA4E96">
        <w:rPr>
          <w:sz w:val="28"/>
          <w:szCs w:val="28"/>
        </w:rPr>
        <w:t>смыслообразования</w:t>
      </w:r>
      <w:proofErr w:type="spellEnd"/>
      <w:r w:rsidRPr="00DA4E96">
        <w:rPr>
          <w:sz w:val="28"/>
          <w:szCs w:val="28"/>
        </w:rPr>
        <w:t xml:space="preserve"> и самоопределения обучающихся.</w:t>
      </w:r>
    </w:p>
    <w:p w:rsidR="0019190E" w:rsidRPr="00DA4E96" w:rsidRDefault="0019190E" w:rsidP="0019190E">
      <w:pPr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СЕНТЯБРЬ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1</w:t>
      </w:r>
    </w:p>
    <w:p w:rsidR="000020A2" w:rsidRPr="00DA4E96" w:rsidRDefault="000020A2" w:rsidP="000020A2">
      <w:pPr>
        <w:pStyle w:val="a3"/>
        <w:numPr>
          <w:ilvl w:val="0"/>
          <w:numId w:val="2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Анализ анкетирования учителей по определению профессиональных дефицитов.</w:t>
      </w:r>
      <w:r w:rsidR="0019190E" w:rsidRPr="00DA4E96">
        <w:rPr>
          <w:sz w:val="28"/>
          <w:szCs w:val="28"/>
        </w:rPr>
        <w:t xml:space="preserve"> Работа с региональным методическим активом ЦНППМ (Центра непрерывного повышения педагогического мастерства) ЛОИРО.</w:t>
      </w:r>
    </w:p>
    <w:p w:rsidR="000020A2" w:rsidRPr="00DA4E96" w:rsidRDefault="000020A2" w:rsidP="000020A2">
      <w:pPr>
        <w:pStyle w:val="a3"/>
        <w:ind w:left="0"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2. Обсуждение форм и методов для внедрения целевой модели </w:t>
      </w:r>
      <w:proofErr w:type="spellStart"/>
      <w:r w:rsidR="0019190E" w:rsidRPr="00DA4E96">
        <w:rPr>
          <w:sz w:val="28"/>
          <w:szCs w:val="28"/>
        </w:rPr>
        <w:t>профориентационной</w:t>
      </w:r>
      <w:proofErr w:type="spellEnd"/>
      <w:r w:rsidR="0019190E" w:rsidRPr="00DA4E96">
        <w:rPr>
          <w:sz w:val="28"/>
          <w:szCs w:val="28"/>
        </w:rPr>
        <w:t xml:space="preserve"> работы в </w:t>
      </w:r>
      <w:proofErr w:type="spellStart"/>
      <w:r w:rsidR="0019190E" w:rsidRPr="00DA4E96">
        <w:rPr>
          <w:sz w:val="28"/>
          <w:szCs w:val="28"/>
        </w:rPr>
        <w:t>учебно</w:t>
      </w:r>
      <w:proofErr w:type="spellEnd"/>
      <w:r w:rsidR="0019190E" w:rsidRPr="00DA4E96">
        <w:rPr>
          <w:sz w:val="28"/>
          <w:szCs w:val="28"/>
        </w:rPr>
        <w:t xml:space="preserve"> - воспитательном процессе как средство повышения его эффективности.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Корректировка плана работы МО на 202</w:t>
      </w:r>
      <w:r w:rsidR="0019190E" w:rsidRPr="00DA4E96">
        <w:rPr>
          <w:sz w:val="28"/>
          <w:szCs w:val="28"/>
        </w:rPr>
        <w:t>3</w:t>
      </w:r>
      <w:r w:rsidRPr="00DA4E96">
        <w:rPr>
          <w:sz w:val="28"/>
          <w:szCs w:val="28"/>
        </w:rPr>
        <w:t>-2023</w:t>
      </w:r>
      <w:r w:rsidR="0019190E" w:rsidRPr="00DA4E96">
        <w:rPr>
          <w:sz w:val="28"/>
          <w:szCs w:val="28"/>
        </w:rPr>
        <w:t>=4</w:t>
      </w:r>
      <w:r w:rsidRPr="00DA4E96">
        <w:rPr>
          <w:sz w:val="28"/>
          <w:szCs w:val="28"/>
        </w:rPr>
        <w:t xml:space="preserve"> учебный год </w:t>
      </w:r>
      <w:proofErr w:type="gramStart"/>
      <w:r w:rsidRPr="00DA4E96">
        <w:rPr>
          <w:sz w:val="28"/>
          <w:szCs w:val="28"/>
        </w:rPr>
        <w:t>( с</w:t>
      </w:r>
      <w:proofErr w:type="gramEnd"/>
      <w:r w:rsidRPr="00DA4E96">
        <w:rPr>
          <w:sz w:val="28"/>
          <w:szCs w:val="28"/>
        </w:rPr>
        <w:t xml:space="preserve"> учетом результатов анкетирования).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4. Анализ итогов выпускных экзаменов в 9 и 11 классах по математике, информатике, физике, географии, химии, биологии.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Составление графиков </w:t>
      </w:r>
      <w:proofErr w:type="spellStart"/>
      <w:r w:rsidRPr="00DA4E96">
        <w:rPr>
          <w:sz w:val="28"/>
          <w:szCs w:val="28"/>
        </w:rPr>
        <w:t>взаимопосещения</w:t>
      </w:r>
      <w:proofErr w:type="spellEnd"/>
      <w:r w:rsidRPr="00DA4E96">
        <w:rPr>
          <w:sz w:val="28"/>
          <w:szCs w:val="28"/>
        </w:rPr>
        <w:t xml:space="preserve"> уроков,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6. Выбор и уточнение тем для самообразования учителей.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 Разработка плана Декады биологии, химии, географии, экологии.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8. Рассмотрение планов развития учебных кабинетов.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9. Составление плана участия 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10. Утверждение списка участников муниципальных олимпиад.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11. Роль учителей МО в работе школьного научного общества.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12. Аттестация учителей-членов МО.</w:t>
      </w:r>
    </w:p>
    <w:p w:rsidR="0019190E" w:rsidRPr="00DA4E96" w:rsidRDefault="0019190E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13. Назначение наставников, планирование работы по модели Педагог- Педагог.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СЕНТЯБРЬ - ОКТЯБРЬ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Декада биологии, химии, географии, экологии. Проведение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Проведение диагностического тестирования по предметам естественно - математического цикла в 5-11 классах по определению исходного уровня знаний.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Организация и проведение школьного тура Всероссийской олимпиады школьников. Подготовка обучающихся к участию в муниципальном туре.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Организация участия обучающихся в муниципальных, региональных и Всероссийских конкурсах, в том числе и дистанционных.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Взаимопосещение уроков.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Помощь учителям, </w:t>
      </w:r>
      <w:proofErr w:type="spellStart"/>
      <w:r w:rsidRPr="00DA4E96">
        <w:rPr>
          <w:sz w:val="28"/>
          <w:szCs w:val="28"/>
        </w:rPr>
        <w:t>ат</w:t>
      </w:r>
      <w:r w:rsidR="0019190E" w:rsidRPr="00DA4E96">
        <w:rPr>
          <w:sz w:val="28"/>
          <w:szCs w:val="28"/>
        </w:rPr>
        <w:t>тестующимся</w:t>
      </w:r>
      <w:proofErr w:type="spellEnd"/>
      <w:r w:rsidR="0019190E" w:rsidRPr="00DA4E96">
        <w:rPr>
          <w:sz w:val="28"/>
          <w:szCs w:val="28"/>
        </w:rPr>
        <w:t xml:space="preserve"> в 2023-2024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7. Всероссийский урок «Безопасность школьников в сети Интернет»».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8. Круглый стол для </w:t>
      </w:r>
      <w:proofErr w:type="spellStart"/>
      <w:r w:rsidRPr="00DA4E96">
        <w:rPr>
          <w:sz w:val="28"/>
          <w:szCs w:val="28"/>
        </w:rPr>
        <w:t>олимпиоников</w:t>
      </w:r>
      <w:proofErr w:type="spellEnd"/>
      <w:r w:rsidRPr="00DA4E96">
        <w:rPr>
          <w:sz w:val="28"/>
          <w:szCs w:val="28"/>
        </w:rPr>
        <w:t xml:space="preserve"> с учителями.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9. Изучение профессиональных дефицитов учителей при подготовке и проведении урока (диагностика). Методическая помощь.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10. Выработка методических рекомендаций на основе практического опыта по организации самостоятельной работы на уроке.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11. Подготовка проектов школьного научного общества.</w:t>
      </w:r>
    </w:p>
    <w:p w:rsidR="000020A2" w:rsidRPr="00DA4E96" w:rsidRDefault="000020A2" w:rsidP="000020A2">
      <w:pPr>
        <w:pStyle w:val="a3"/>
        <w:ind w:left="0"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12. Работа в направлении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</w:t>
      </w:r>
      <w:r w:rsidRPr="00DA4E96">
        <w:rPr>
          <w:sz w:val="28"/>
          <w:szCs w:val="28"/>
        </w:rPr>
        <w:t xml:space="preserve">целевой модели наставничества  в 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НОЯБРЬ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ЗАСЕДАНИЕ № 2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1. </w:t>
      </w:r>
      <w:r w:rsidR="001612E9" w:rsidRPr="00DA4E96">
        <w:rPr>
          <w:bCs/>
          <w:sz w:val="28"/>
          <w:szCs w:val="28"/>
        </w:rPr>
        <w:t xml:space="preserve">Модель </w:t>
      </w:r>
      <w:proofErr w:type="spellStart"/>
      <w:r w:rsidR="0019190E" w:rsidRPr="00DA4E96">
        <w:rPr>
          <w:bCs/>
          <w:sz w:val="28"/>
          <w:szCs w:val="28"/>
        </w:rPr>
        <w:t>профориентационной</w:t>
      </w:r>
      <w:proofErr w:type="spellEnd"/>
      <w:r w:rsidR="0019190E" w:rsidRPr="00DA4E96">
        <w:rPr>
          <w:bCs/>
          <w:sz w:val="28"/>
          <w:szCs w:val="28"/>
        </w:rPr>
        <w:t xml:space="preserve"> работы на уроках и во внеурочной деятельности предметов естественно- математического цикла.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2. Подготовка к тематическому педагогическому совету.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Открытые уроки по плану. Обсуждение открытых уроков.</w:t>
      </w:r>
    </w:p>
    <w:p w:rsidR="000020A2" w:rsidRPr="00DA4E96" w:rsidRDefault="001612E9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Итоги ВПР</w:t>
      </w:r>
      <w:r w:rsidR="000020A2" w:rsidRPr="00DA4E96">
        <w:rPr>
          <w:sz w:val="28"/>
          <w:szCs w:val="28"/>
        </w:rPr>
        <w:t xml:space="preserve"> в 5- 11 классах.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Итоги Декады биологии, химии, географии,</w:t>
      </w:r>
      <w:r w:rsidR="001612E9" w:rsidRPr="00DA4E96">
        <w:rPr>
          <w:sz w:val="28"/>
          <w:szCs w:val="28"/>
        </w:rPr>
        <w:t xml:space="preserve"> </w:t>
      </w:r>
      <w:r w:rsidRPr="00DA4E96">
        <w:rPr>
          <w:sz w:val="28"/>
          <w:szCs w:val="28"/>
        </w:rPr>
        <w:t>экологии.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6. Разработка плана Декады математики, физики, информатики.</w:t>
      </w:r>
    </w:p>
    <w:p w:rsidR="000020A2" w:rsidRPr="00DA4E96" w:rsidRDefault="00DA4E96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 Работа центра «Точка роста», возможности и перспективы.</w:t>
      </w:r>
    </w:p>
    <w:p w:rsidR="00DA4E96" w:rsidRPr="00DA4E96" w:rsidRDefault="00DA4E96" w:rsidP="000020A2">
      <w:pPr>
        <w:ind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НОЯБРЬ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Декада математики, физики, информатики. Проведение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 xml:space="preserve">2. Проведение контрольных работ за </w:t>
      </w:r>
      <w:r w:rsidRPr="00DA4E96">
        <w:rPr>
          <w:sz w:val="28"/>
          <w:szCs w:val="28"/>
          <w:lang w:val="en-US"/>
        </w:rPr>
        <w:t>I</w:t>
      </w:r>
      <w:r w:rsidRPr="00DA4E96">
        <w:rPr>
          <w:sz w:val="28"/>
          <w:szCs w:val="28"/>
        </w:rPr>
        <w:t xml:space="preserve"> триместр.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3. Участие в муниципальном туре Всероссийской олимпиады школьников. 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4. Взаимопосещение уроков.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5. Подготовка проектов школьного научного общества.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6. Участие в работе педагогического совета.</w:t>
      </w:r>
    </w:p>
    <w:p w:rsidR="000020A2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7. </w:t>
      </w:r>
      <w:r w:rsidRPr="00DA4E96">
        <w:rPr>
          <w:sz w:val="28"/>
          <w:szCs w:val="28"/>
        </w:rPr>
        <w:t xml:space="preserve">Работа в направлении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</w:t>
      </w:r>
      <w:r w:rsidRPr="00DA4E96">
        <w:rPr>
          <w:sz w:val="28"/>
          <w:szCs w:val="28"/>
        </w:rPr>
        <w:t>це</w:t>
      </w:r>
      <w:r w:rsidR="001612E9" w:rsidRPr="00DA4E96">
        <w:rPr>
          <w:sz w:val="28"/>
          <w:szCs w:val="28"/>
        </w:rPr>
        <w:t xml:space="preserve">левой модели наставничества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DA4E96" w:rsidRPr="00DA4E96" w:rsidRDefault="00DA4E96" w:rsidP="000020A2">
      <w:pPr>
        <w:ind w:right="14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8. Освоение возможностей работы центра «Точка роста»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ДЕКАБРЬ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1. Проведение диагностического тестирования в форме ЕГЭ по предметам естественно - математического цикла в 11 классе.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Взаимопосещение уроков, анализ, рекомендации с целью оказания методической помощи.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Участие в муниципальном туре Всероссийской олимпиады школьников.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Работа учителей над своими методическими темами. Подведение предварительных итогов.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4. Подготовка проектов научного общества к стендовой предзащите.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Всероссийский урок по информатике «Час кода». </w:t>
      </w:r>
    </w:p>
    <w:p w:rsidR="00066D64" w:rsidRPr="00DA4E96" w:rsidRDefault="00066D64" w:rsidP="00066D64">
      <w:pPr>
        <w:ind w:right="141"/>
        <w:outlineLvl w:val="0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 xml:space="preserve">6. Работа в направлении внедрения модели </w:t>
      </w:r>
      <w:proofErr w:type="spellStart"/>
      <w:r w:rsidRPr="00DA4E96">
        <w:rPr>
          <w:sz w:val="28"/>
          <w:szCs w:val="28"/>
        </w:rPr>
        <w:t>профориентационной</w:t>
      </w:r>
      <w:proofErr w:type="spellEnd"/>
      <w:r w:rsidRPr="00DA4E96">
        <w:rPr>
          <w:sz w:val="28"/>
          <w:szCs w:val="28"/>
        </w:rPr>
        <w:t xml:space="preserve"> работы и целевой модели наставничества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ДЕКАБРЬ</w:t>
      </w:r>
    </w:p>
    <w:p w:rsidR="000020A2" w:rsidRPr="00DA4E96" w:rsidRDefault="000020A2" w:rsidP="000020A2">
      <w:pPr>
        <w:ind w:right="141"/>
        <w:rPr>
          <w:color w:val="FF0000"/>
          <w:sz w:val="28"/>
          <w:szCs w:val="28"/>
        </w:rPr>
      </w:pPr>
      <w:r w:rsidRPr="00DA4E96">
        <w:rPr>
          <w:sz w:val="28"/>
          <w:szCs w:val="28"/>
        </w:rPr>
        <w:t>ЗАСЕДАНИЕ № 3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Обмен опытом по организации урочной и внеурочной деятельности  путем внедрения</w:t>
      </w:r>
      <w:r w:rsidR="001612E9" w:rsidRPr="00DA4E96">
        <w:rPr>
          <w:sz w:val="28"/>
          <w:szCs w:val="28"/>
        </w:rPr>
        <w:t xml:space="preserve">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</w:t>
      </w:r>
      <w:r w:rsidR="001612E9" w:rsidRPr="00DA4E96">
        <w:rPr>
          <w:sz w:val="28"/>
          <w:szCs w:val="28"/>
        </w:rPr>
        <w:t xml:space="preserve">целевой модели наставничества </w:t>
      </w:r>
      <w:r w:rsidRPr="00DA4E96">
        <w:rPr>
          <w:sz w:val="28"/>
          <w:szCs w:val="28"/>
        </w:rPr>
        <w:t xml:space="preserve">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Обсуждение итогов контрольных работ и итоговых отметок за </w:t>
      </w:r>
      <w:r w:rsidRPr="00DA4E96">
        <w:rPr>
          <w:sz w:val="28"/>
          <w:szCs w:val="28"/>
          <w:lang w:val="en-US"/>
        </w:rPr>
        <w:t>I</w:t>
      </w:r>
      <w:r w:rsidRPr="00DA4E96">
        <w:rPr>
          <w:sz w:val="28"/>
          <w:szCs w:val="28"/>
        </w:rPr>
        <w:t xml:space="preserve"> триместр по предметам естественно - математического цикла.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  <w:lang w:val="kk-KZ"/>
        </w:rPr>
        <w:t>3. Выступления учителей по своим методическим темам (темам самообразования).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4. Подведение итогов участия и результативности </w:t>
      </w:r>
      <w:r w:rsidRPr="00DA4E96">
        <w:rPr>
          <w:sz w:val="28"/>
          <w:szCs w:val="28"/>
        </w:rPr>
        <w:t>в муниципальном туре Всероссийской олимпиады школьников.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  <w:r w:rsidRPr="00DA4E96">
        <w:rPr>
          <w:sz w:val="28"/>
          <w:szCs w:val="28"/>
        </w:rPr>
        <w:t>4. Итоги Декады математики, физики, информатики.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ЯНВАРЬ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4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 (совместно с МО учителей начальной школы и МО учителей гуманитарного цикла)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1612E9" w:rsidRPr="00DA4E96">
        <w:rPr>
          <w:sz w:val="28"/>
          <w:szCs w:val="28"/>
        </w:rPr>
        <w:t xml:space="preserve">Эффективность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 и </w:t>
      </w:r>
      <w:r w:rsidRPr="00DA4E96">
        <w:rPr>
          <w:sz w:val="28"/>
          <w:szCs w:val="28"/>
        </w:rPr>
        <w:t>наставничества на уроках и во внеурочной деятельности как средство развития творческого потенциала обучающихся</w:t>
      </w:r>
      <w:r w:rsidR="001612E9"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Открытые уроки по плану. Обсуждение открытых уроков.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 xml:space="preserve">3. </w:t>
      </w:r>
      <w:r w:rsidRPr="00DA4E96">
        <w:rPr>
          <w:sz w:val="28"/>
          <w:szCs w:val="28"/>
          <w:lang w:val="kk-KZ"/>
        </w:rPr>
        <w:t>Выступления учителей по своим методическим темам (темам самообразования</w:t>
      </w:r>
      <w:r w:rsidR="001612E9" w:rsidRPr="00DA4E96">
        <w:rPr>
          <w:sz w:val="28"/>
          <w:szCs w:val="28"/>
          <w:lang w:val="kk-KZ"/>
        </w:rPr>
        <w:t>)</w:t>
      </w:r>
      <w:r w:rsidRPr="00DA4E96">
        <w:rPr>
          <w:sz w:val="28"/>
          <w:szCs w:val="28"/>
          <w:lang w:val="kk-KZ"/>
        </w:rPr>
        <w:t>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 xml:space="preserve">4. Участие </w:t>
      </w:r>
      <w:r w:rsidRPr="00DA4E96">
        <w:rPr>
          <w:sz w:val="28"/>
          <w:szCs w:val="28"/>
          <w:lang w:val="kk-KZ"/>
        </w:rPr>
        <w:t xml:space="preserve">и результативность </w:t>
      </w:r>
      <w:r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5. Разработка плана Декады ОБЖ, физической культуры и технологии.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6. Результаты предварительной защиты проектных работ обучающихся </w:t>
      </w:r>
    </w:p>
    <w:p w:rsidR="000020A2" w:rsidRPr="00DA4E96" w:rsidRDefault="000020A2" w:rsidP="000020A2">
      <w:pPr>
        <w:pStyle w:val="a3"/>
        <w:ind w:left="0" w:right="141"/>
        <w:rPr>
          <w:color w:val="FF0000"/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ЯНВАРЬ -  ФЕВРАЛЬ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Работа учителей над своими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Взаимопроверка тетрадей.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Участие проектов научного общества в стендовой предзащите.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Декада ОБЖ, физической культуры и технологии. Проведение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Организация подготовки к участию</w:t>
      </w:r>
      <w:r w:rsidRPr="00DA4E96">
        <w:rPr>
          <w:sz w:val="28"/>
          <w:szCs w:val="28"/>
          <w:lang w:val="kk-KZ"/>
        </w:rPr>
        <w:t xml:space="preserve"> обучающихся</w:t>
      </w:r>
      <w:r w:rsidRPr="00DA4E96">
        <w:rPr>
          <w:sz w:val="28"/>
          <w:szCs w:val="28"/>
        </w:rPr>
        <w:t xml:space="preserve"> 2-11 классов в игре - конкурсе  «КЕНГУРУ».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Проведение контрольных работ за </w:t>
      </w:r>
      <w:r w:rsidRPr="00DA4E96">
        <w:rPr>
          <w:sz w:val="28"/>
          <w:szCs w:val="28"/>
          <w:lang w:val="en-US"/>
        </w:rPr>
        <w:t>II</w:t>
      </w:r>
      <w:r w:rsidRPr="00DA4E96">
        <w:rPr>
          <w:sz w:val="28"/>
          <w:szCs w:val="28"/>
        </w:rPr>
        <w:t xml:space="preserve"> триместр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 Взаимопосещение уроков.</w:t>
      </w:r>
    </w:p>
    <w:p w:rsidR="00DA4E96" w:rsidRPr="00DA4E96" w:rsidRDefault="00DA4E96" w:rsidP="00DA4E96">
      <w:pPr>
        <w:ind w:right="141"/>
        <w:outlineLvl w:val="0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8. Освоение возможностей работы центра «Точка роста»</w:t>
      </w:r>
    </w:p>
    <w:p w:rsidR="000020A2" w:rsidRPr="00DA4E96" w:rsidRDefault="000020A2" w:rsidP="000020A2">
      <w:pPr>
        <w:ind w:right="141"/>
        <w:rPr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МАРТ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1. Проведение пробного тестирования в 9 и 11 классах по предметам естественно - математического цикла.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2.Подготовка к ГИА по предметам естественно - математического цикла (9, 11 классы).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Работа учителей над своими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Работа с паспортом учебного кабинета.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Участие в игре-конкурсе по математике «КЕНГУРУ» (2-10 </w:t>
      </w:r>
      <w:proofErr w:type="spellStart"/>
      <w:r w:rsidRPr="00DA4E96">
        <w:rPr>
          <w:sz w:val="28"/>
          <w:szCs w:val="28"/>
        </w:rPr>
        <w:t>кл</w:t>
      </w:r>
      <w:proofErr w:type="spellEnd"/>
      <w:r w:rsidRPr="00DA4E96">
        <w:rPr>
          <w:sz w:val="28"/>
          <w:szCs w:val="28"/>
        </w:rPr>
        <w:t>.).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6. Подготовка и участие проектов школьного научного общества в школьной научно-практической конференции.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 Взаимопосещение уроков.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МАРТ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ЗАСЕДАНИЕ № 5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</w:t>
      </w:r>
      <w:r w:rsidR="001612E9" w:rsidRPr="00DA4E96">
        <w:rPr>
          <w:i/>
          <w:iCs/>
          <w:sz w:val="28"/>
          <w:szCs w:val="28"/>
        </w:rPr>
        <w:t xml:space="preserve"> </w:t>
      </w:r>
      <w:proofErr w:type="spellStart"/>
      <w:r w:rsidR="00066D64" w:rsidRPr="00DA4E96">
        <w:rPr>
          <w:sz w:val="28"/>
          <w:szCs w:val="28"/>
        </w:rPr>
        <w:t>Профориентационная</w:t>
      </w:r>
      <w:proofErr w:type="spellEnd"/>
      <w:r w:rsidR="00066D64" w:rsidRPr="00DA4E96">
        <w:rPr>
          <w:sz w:val="28"/>
          <w:szCs w:val="28"/>
        </w:rPr>
        <w:t xml:space="preserve"> работа и </w:t>
      </w:r>
      <w:r w:rsidR="00066D64" w:rsidRPr="00DA4E96">
        <w:rPr>
          <w:iCs/>
          <w:sz w:val="28"/>
          <w:szCs w:val="28"/>
        </w:rPr>
        <w:t>н</w:t>
      </w:r>
      <w:r w:rsidR="001612E9" w:rsidRPr="00DA4E96">
        <w:rPr>
          <w:iCs/>
          <w:sz w:val="28"/>
          <w:szCs w:val="28"/>
        </w:rPr>
        <w:t xml:space="preserve">аставничество </w:t>
      </w:r>
      <w:r w:rsidR="001612E9" w:rsidRPr="00DA4E96">
        <w:rPr>
          <w:sz w:val="28"/>
          <w:szCs w:val="28"/>
        </w:rPr>
        <w:t xml:space="preserve">как </w:t>
      </w:r>
      <w:r w:rsidR="00066D64" w:rsidRPr="00DA4E96">
        <w:rPr>
          <w:sz w:val="28"/>
          <w:szCs w:val="28"/>
        </w:rPr>
        <w:t xml:space="preserve">средство для развития самосознания, </w:t>
      </w:r>
      <w:proofErr w:type="spellStart"/>
      <w:r w:rsidR="00066D64" w:rsidRPr="00DA4E96">
        <w:rPr>
          <w:sz w:val="28"/>
          <w:szCs w:val="28"/>
        </w:rPr>
        <w:t>смыслообразования</w:t>
      </w:r>
      <w:proofErr w:type="spellEnd"/>
      <w:r w:rsidR="00066D64" w:rsidRPr="00DA4E96">
        <w:rPr>
          <w:sz w:val="28"/>
          <w:szCs w:val="28"/>
        </w:rPr>
        <w:t xml:space="preserve"> и самоопределения обучающихся.</w:t>
      </w:r>
      <w:r w:rsidR="001612E9" w:rsidRPr="00DA4E96">
        <w:rPr>
          <w:sz w:val="28"/>
          <w:szCs w:val="28"/>
        </w:rPr>
        <w:t xml:space="preserve"> 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2.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3. Обобщение и распространение педагогического опыта учителей МО. Отчеты по темам самообразования.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Итоги пробного тестирования в 11 и 9 классах. Методы корректировки результатов.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Обсуждение итогов контрольного тестирования и итоговых отметок за </w:t>
      </w:r>
      <w:r w:rsidRPr="00DA4E96">
        <w:rPr>
          <w:sz w:val="28"/>
          <w:szCs w:val="28"/>
          <w:lang w:val="en-US"/>
        </w:rPr>
        <w:t>II</w:t>
      </w:r>
      <w:r w:rsidRPr="00DA4E96">
        <w:rPr>
          <w:sz w:val="28"/>
          <w:szCs w:val="28"/>
        </w:rPr>
        <w:t xml:space="preserve"> триместр по предметам естественно - математического цикла.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6. Итоги Декады ОБЖ, физической культуры и технологии.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7. Итоги участия проектов школьного научного общества в школьной научно-практической конференции.</w:t>
      </w:r>
    </w:p>
    <w:p w:rsidR="00DA4E96" w:rsidRPr="00DA4E96" w:rsidRDefault="00DA4E96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8. </w:t>
      </w:r>
      <w:r>
        <w:rPr>
          <w:sz w:val="28"/>
          <w:szCs w:val="28"/>
        </w:rPr>
        <w:t>Предварительные и</w:t>
      </w:r>
      <w:r w:rsidRPr="00DA4E96">
        <w:rPr>
          <w:sz w:val="28"/>
          <w:szCs w:val="28"/>
        </w:rPr>
        <w:t>тоги работы школьного центра «Точка роста».</w:t>
      </w:r>
    </w:p>
    <w:p w:rsidR="00066D64" w:rsidRPr="00DA4E96" w:rsidRDefault="00066D64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АПРЕЛЬ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>1. Подготовка и участие проектов школьного научного общества в муниципальной научно-практической конференции.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2. Подготовка печатных работ в школьный методический сборник. 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Участие обучающихся и учителей в муниципальных, региональных и Всероссийских конкурсах, в том числе, дистанционных.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Проведение открытых уроков в День Семьи.</w:t>
      </w:r>
    </w:p>
    <w:p w:rsidR="000020A2" w:rsidRPr="00DA4E96" w:rsidRDefault="000020A2" w:rsidP="000020A2">
      <w:pPr>
        <w:ind w:right="141"/>
        <w:rPr>
          <w:i/>
          <w:sz w:val="28"/>
          <w:szCs w:val="28"/>
        </w:rPr>
      </w:pPr>
      <w:r w:rsidRPr="00DA4E96">
        <w:rPr>
          <w:i/>
          <w:sz w:val="28"/>
          <w:szCs w:val="28"/>
        </w:rPr>
        <w:t xml:space="preserve">5. </w:t>
      </w:r>
      <w:r w:rsidRPr="00DA4E96">
        <w:rPr>
          <w:sz w:val="28"/>
          <w:szCs w:val="28"/>
        </w:rPr>
        <w:t>Взаимопосещение уроков.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АПРЕЛЬ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6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jc w:val="both"/>
        <w:rPr>
          <w:b/>
          <w:sz w:val="28"/>
          <w:szCs w:val="28"/>
        </w:rPr>
      </w:pPr>
      <w:r w:rsidRPr="00DA4E96">
        <w:rPr>
          <w:sz w:val="28"/>
          <w:szCs w:val="28"/>
        </w:rPr>
        <w:t>2. Подведение предварительных итогов работы над методической темой школы</w:t>
      </w:r>
      <w:r w:rsidRPr="00DA4E96">
        <w:rPr>
          <w:b/>
          <w:sz w:val="28"/>
          <w:szCs w:val="28"/>
        </w:rPr>
        <w:t xml:space="preserve"> </w:t>
      </w:r>
      <w:r w:rsidR="00066D64" w:rsidRPr="00DA4E96">
        <w:rPr>
          <w:b/>
          <w:sz w:val="28"/>
          <w:szCs w:val="28"/>
        </w:rPr>
        <w:t>«</w:t>
      </w:r>
      <w:r w:rsidR="00066D64" w:rsidRPr="00DA4E96">
        <w:rPr>
          <w:sz w:val="28"/>
          <w:szCs w:val="28"/>
        </w:rPr>
        <w:t xml:space="preserve">Реализация целевой 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в </w:t>
      </w:r>
      <w:proofErr w:type="spellStart"/>
      <w:r w:rsidR="00066D64" w:rsidRPr="00DA4E96">
        <w:rPr>
          <w:sz w:val="28"/>
          <w:szCs w:val="28"/>
        </w:rPr>
        <w:t>учебно</w:t>
      </w:r>
      <w:proofErr w:type="spellEnd"/>
      <w:r w:rsidR="00066D64" w:rsidRPr="00DA4E96">
        <w:rPr>
          <w:sz w:val="28"/>
          <w:szCs w:val="28"/>
        </w:rPr>
        <w:t xml:space="preserve"> - воспитательном процессе как средство повышения его эффективности».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Отчёты учителей по итогам работы над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Итоги участия проектов школьного научного общества в муниципальной научно-практической конференции.</w:t>
      </w:r>
    </w:p>
    <w:p w:rsidR="001612E9" w:rsidRPr="00DA4E96" w:rsidRDefault="001612E9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Подведение итогов ВПР. Методы коррекции результатов.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5. Подведение итогов участия </w:t>
      </w:r>
      <w:r w:rsidRPr="00DA4E96">
        <w:rPr>
          <w:sz w:val="28"/>
          <w:szCs w:val="28"/>
          <w:lang w:val="kk-KZ"/>
        </w:rPr>
        <w:t xml:space="preserve">и результативности </w:t>
      </w:r>
      <w:r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дистанционных.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МАЙ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1. Подготовка к ГИА по предметам естественно - математического цикла.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Помощь в составлении рабочих </w:t>
      </w:r>
      <w:r w:rsidR="00066D64" w:rsidRPr="00DA4E96">
        <w:rPr>
          <w:sz w:val="28"/>
          <w:szCs w:val="28"/>
        </w:rPr>
        <w:t>программ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Подготовка и проведение итоговых контрольных работ.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Анализ работы с одаренными детьми.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Подготовка и участи в методической конференции.</w:t>
      </w:r>
    </w:p>
    <w:p w:rsidR="000020A2" w:rsidRPr="00DA4E96" w:rsidRDefault="000020A2" w:rsidP="000020A2">
      <w:pPr>
        <w:ind w:right="141"/>
        <w:jc w:val="center"/>
        <w:rPr>
          <w:color w:val="FF0000"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ИЮНЬ</w:t>
      </w:r>
    </w:p>
    <w:p w:rsidR="000020A2" w:rsidRPr="00DA4E96" w:rsidRDefault="001612E9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7</w:t>
      </w:r>
    </w:p>
    <w:p w:rsidR="000020A2" w:rsidRPr="00DA4E96" w:rsidRDefault="00066D64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Итоги работы МО в 2023-2024</w:t>
      </w:r>
      <w:r w:rsidR="000020A2"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Состав</w:t>
      </w:r>
      <w:r w:rsidR="00066D64" w:rsidRPr="00DA4E96">
        <w:rPr>
          <w:sz w:val="28"/>
          <w:szCs w:val="28"/>
        </w:rPr>
        <w:t>ление плана на работы МО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Итоги  работы по обобщению передового педагогического опыта.</w:t>
      </w:r>
    </w:p>
    <w:p w:rsidR="000020A2" w:rsidRPr="00DA4E96" w:rsidRDefault="000020A2" w:rsidP="000020A2">
      <w:pPr>
        <w:ind w:left="36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АВГУСТ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8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Рассмотрение рабочих программ по предметам естественно-математического цикла.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066D64" w:rsidRPr="00DA4E96">
        <w:rPr>
          <w:sz w:val="28"/>
          <w:szCs w:val="28"/>
        </w:rPr>
        <w:t>Утверждение плана работы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3. Итоги выпускных экзаменов в 9 и 11 классах по предметам естественно - математического цикла. Обсуждение итогов года по предметам естественно - математического цикла.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Подготовка к публичному отчету.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7905EE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15. 06. 202</w:t>
      </w:r>
      <w:r w:rsidR="00DA4E96">
        <w:rPr>
          <w:sz w:val="28"/>
          <w:szCs w:val="28"/>
        </w:rPr>
        <w:t xml:space="preserve">3                    </w:t>
      </w:r>
      <w:r w:rsidR="000020A2" w:rsidRPr="00DA4E96">
        <w:rPr>
          <w:sz w:val="28"/>
          <w:szCs w:val="28"/>
        </w:rPr>
        <w:t>Председат</w:t>
      </w:r>
      <w:r w:rsidR="00DA4E96">
        <w:rPr>
          <w:sz w:val="28"/>
          <w:szCs w:val="28"/>
        </w:rPr>
        <w:t xml:space="preserve">ель МО                   </w:t>
      </w:r>
      <w:r w:rsidR="000020A2" w:rsidRPr="00DA4E96">
        <w:rPr>
          <w:sz w:val="28"/>
          <w:szCs w:val="28"/>
        </w:rPr>
        <w:t xml:space="preserve">    /Погосян Е. Н./</w:t>
      </w:r>
    </w:p>
    <w:sectPr w:rsidR="000020A2" w:rsidRPr="00DA4E96" w:rsidSect="000440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04E3"/>
    <w:multiLevelType w:val="hybridMultilevel"/>
    <w:tmpl w:val="50986CA6"/>
    <w:lvl w:ilvl="0" w:tplc="7D82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8"/>
    <w:rsid w:val="000020A2"/>
    <w:rsid w:val="00066D64"/>
    <w:rsid w:val="001612E9"/>
    <w:rsid w:val="0019190E"/>
    <w:rsid w:val="001B172E"/>
    <w:rsid w:val="00666BF4"/>
    <w:rsid w:val="007312BA"/>
    <w:rsid w:val="007905EE"/>
    <w:rsid w:val="007E2668"/>
    <w:rsid w:val="00AF009B"/>
    <w:rsid w:val="00D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4CDF-E7C6-4B64-A67D-EF657B5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Pogosian</dc:creator>
  <cp:keywords/>
  <dc:description/>
  <cp:lastModifiedBy> Зарубина Е.В.</cp:lastModifiedBy>
  <cp:revision>2</cp:revision>
  <dcterms:created xsi:type="dcterms:W3CDTF">2023-06-13T11:51:00Z</dcterms:created>
  <dcterms:modified xsi:type="dcterms:W3CDTF">2023-06-13T11:51:00Z</dcterms:modified>
</cp:coreProperties>
</file>