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F3" w:rsidRDefault="00170FF3" w:rsidP="00170FF3">
      <w:pPr>
        <w:ind w:left="4394" w:firstLine="709"/>
        <w:contextualSpacing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70FF3" w:rsidRDefault="00170FF3" w:rsidP="00170FF3">
      <w:pPr>
        <w:ind w:left="4394" w:firstLine="709"/>
        <w:contextualSpacing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приказу № </w:t>
      </w:r>
      <w:r w:rsidR="00055AB4">
        <w:rPr>
          <w:sz w:val="24"/>
          <w:szCs w:val="24"/>
        </w:rPr>
        <w:t>149</w:t>
      </w:r>
      <w:r w:rsidR="00407DF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от 31.03.2025 </w:t>
      </w:r>
    </w:p>
    <w:p w:rsidR="00170FF3" w:rsidRDefault="00170FF3" w:rsidP="00170FF3">
      <w:pPr>
        <w:ind w:left="4394" w:firstLine="709"/>
        <w:contextualSpacing/>
        <w:outlineLvl w:val="2"/>
        <w:rPr>
          <w:sz w:val="24"/>
          <w:szCs w:val="24"/>
        </w:rPr>
      </w:pPr>
    </w:p>
    <w:p w:rsidR="00170FF3" w:rsidRPr="00E16AD1" w:rsidRDefault="00170FF3" w:rsidP="00170FF3">
      <w:pPr>
        <w:contextualSpacing/>
        <w:jc w:val="center"/>
        <w:rPr>
          <w:sz w:val="24"/>
          <w:szCs w:val="24"/>
        </w:rPr>
      </w:pPr>
      <w:r w:rsidRPr="00E16AD1">
        <w:rPr>
          <w:sz w:val="24"/>
          <w:szCs w:val="24"/>
        </w:rPr>
        <w:t>Изменения к Положению о формах, периодичности и порядке текущего контроля успеваемости и промежуточной аттестации обучающихся</w:t>
      </w:r>
    </w:p>
    <w:p w:rsidR="00170FF3" w:rsidRPr="00E16AD1" w:rsidRDefault="00170FF3" w:rsidP="00170FF3">
      <w:pPr>
        <w:contextualSpacing/>
        <w:jc w:val="center"/>
        <w:rPr>
          <w:sz w:val="24"/>
          <w:szCs w:val="24"/>
        </w:rPr>
      </w:pPr>
    </w:p>
    <w:p w:rsidR="00170FF3" w:rsidRDefault="00170FF3" w:rsidP="00170FF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Pr="00E16AD1">
        <w:rPr>
          <w:sz w:val="24"/>
          <w:szCs w:val="24"/>
        </w:rPr>
        <w:t xml:space="preserve">2.3. </w:t>
      </w:r>
      <w:r>
        <w:rPr>
          <w:sz w:val="24"/>
          <w:szCs w:val="24"/>
        </w:rPr>
        <w:t xml:space="preserve">Положения </w:t>
      </w:r>
      <w:r w:rsidRPr="00E16AD1">
        <w:rPr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  <w:r>
        <w:rPr>
          <w:sz w:val="24"/>
          <w:szCs w:val="24"/>
        </w:rPr>
        <w:t xml:space="preserve"> читать в следующей редакции:</w:t>
      </w:r>
    </w:p>
    <w:p w:rsidR="00170FF3" w:rsidRDefault="00170FF3" w:rsidP="00170FF3">
      <w:pPr>
        <w:ind w:firstLine="709"/>
        <w:contextualSpacing/>
        <w:jc w:val="both"/>
        <w:rPr>
          <w:sz w:val="24"/>
          <w:szCs w:val="24"/>
        </w:rPr>
      </w:pPr>
    </w:p>
    <w:p w:rsidR="00170FF3" w:rsidRPr="00E16AD1" w:rsidRDefault="00170FF3" w:rsidP="00170FF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E16AD1">
        <w:rPr>
          <w:sz w:val="24"/>
          <w:szCs w:val="24"/>
        </w:rPr>
        <w:t xml:space="preserve">Текущий контроль и фиксация его результатов в электронном журнале осуществляется педагогическим работником, реализующим соответствующую часть основной образовательной программы.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 w:rsidRPr="00E16AD1">
        <w:rPr>
          <w:sz w:val="24"/>
          <w:szCs w:val="24"/>
        </w:rPr>
        <w:t>индивидуальных особенностей</w:t>
      </w:r>
      <w:proofErr w:type="gramEnd"/>
      <w:r w:rsidRPr="00E16AD1">
        <w:rPr>
          <w:sz w:val="24"/>
          <w:szCs w:val="24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>письменной работы (тест, диктант, словарный диктант, изложение, сочинение, контрольные, проверочные, самостоятельные, лабораторные и практические работы);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>устного ответа, в том числе в форме опроса, защиты проекта или творческой работы, устного счета, чтения наизусть, выразительного чтения, пересказа;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 xml:space="preserve">диагностики </w:t>
      </w:r>
      <w:proofErr w:type="gramStart"/>
      <w:r w:rsidRPr="00E16AD1">
        <w:rPr>
          <w:sz w:val="24"/>
          <w:szCs w:val="24"/>
        </w:rPr>
        <w:t>образовательных достижений</w:t>
      </w:r>
      <w:proofErr w:type="gramEnd"/>
      <w:r w:rsidRPr="00E16AD1">
        <w:rPr>
          <w:sz w:val="24"/>
          <w:szCs w:val="24"/>
        </w:rPr>
        <w:t xml:space="preserve"> обучающихся (входной, промежуточной, итоговой);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>зачетов;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 xml:space="preserve">спортивных нормативов, работы на уроке; 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>иных формах, предусмотренных учебным планом (индивидуальным учебным планом);</w:t>
      </w:r>
    </w:p>
    <w:p w:rsidR="00170FF3" w:rsidRPr="00E16AD1" w:rsidRDefault="00170FF3" w:rsidP="00170FF3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4"/>
          <w:szCs w:val="24"/>
        </w:rPr>
      </w:pPr>
      <w:r w:rsidRPr="00E16AD1">
        <w:rPr>
          <w:sz w:val="24"/>
          <w:szCs w:val="24"/>
        </w:rPr>
        <w:t>всероссийская проверочная работа.</w:t>
      </w:r>
    </w:p>
    <w:p w:rsidR="00170FF3" w:rsidRPr="006C5FF6" w:rsidRDefault="00170FF3" w:rsidP="00170FF3">
      <w:pPr>
        <w:contextualSpacing/>
        <w:jc w:val="center"/>
        <w:rPr>
          <w:sz w:val="24"/>
          <w:szCs w:val="24"/>
        </w:rPr>
      </w:pPr>
    </w:p>
    <w:p w:rsidR="00170FF3" w:rsidRPr="00E16AD1" w:rsidRDefault="00170FF3" w:rsidP="00170FF3">
      <w:pPr>
        <w:ind w:firstLine="709"/>
        <w:contextualSpacing/>
        <w:jc w:val="both"/>
        <w:rPr>
          <w:sz w:val="24"/>
          <w:szCs w:val="24"/>
        </w:rPr>
      </w:pPr>
      <w:r w:rsidRPr="00E16AD1">
        <w:rPr>
          <w:sz w:val="24"/>
          <w:szCs w:val="24"/>
        </w:rPr>
        <w:t>п 2.12 Приложение 1 к Положению о формах, периодичности и порядке текущего контроля успеваемости и промежуточной аттестации обучающихся Весовые коэффициенты по видам учебной деятельности обучающихся («Таблица веса») читать в следующей редакции:</w:t>
      </w:r>
    </w:p>
    <w:p w:rsidR="00170FF3" w:rsidRPr="00020859" w:rsidRDefault="00170FF3" w:rsidP="00170FF3">
      <w:pPr>
        <w:contextualSpacing/>
        <w:jc w:val="center"/>
        <w:rPr>
          <w:b/>
          <w:sz w:val="24"/>
          <w:szCs w:val="24"/>
        </w:rPr>
      </w:pPr>
    </w:p>
    <w:p w:rsidR="00170FF3" w:rsidRPr="00020859" w:rsidRDefault="00170FF3" w:rsidP="00170FF3">
      <w:pPr>
        <w:contextualSpacing/>
        <w:rPr>
          <w:sz w:val="24"/>
          <w:szCs w:val="24"/>
        </w:rPr>
      </w:pPr>
    </w:p>
    <w:p w:rsidR="00170FF3" w:rsidRPr="00020859" w:rsidRDefault="00170FF3" w:rsidP="00170FF3">
      <w:pPr>
        <w:contextualSpacing/>
        <w:jc w:val="center"/>
        <w:rPr>
          <w:sz w:val="24"/>
          <w:szCs w:val="24"/>
        </w:rPr>
      </w:pPr>
      <w:r w:rsidRPr="00020859">
        <w:rPr>
          <w:sz w:val="24"/>
          <w:szCs w:val="24"/>
        </w:rPr>
        <w:t>Начальное общее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  <w:gridCol w:w="791"/>
      </w:tblGrid>
      <w:tr w:rsidR="00170FF3" w:rsidRPr="00020859" w:rsidTr="00E024B5">
        <w:tc>
          <w:tcPr>
            <w:tcW w:w="4577" w:type="pct"/>
            <w:shd w:val="clear" w:color="auto" w:fill="auto"/>
          </w:tcPr>
          <w:p w:rsidR="00170FF3" w:rsidRPr="00020859" w:rsidRDefault="00170FF3" w:rsidP="00E024B5">
            <w:pPr>
              <w:rPr>
                <w:sz w:val="24"/>
                <w:szCs w:val="24"/>
              </w:rPr>
            </w:pPr>
            <w:r w:rsidRPr="00020859">
              <w:rPr>
                <w:sz w:val="24"/>
                <w:szCs w:val="24"/>
              </w:rPr>
              <w:t xml:space="preserve">Всероссийская проверочная работа </w:t>
            </w:r>
          </w:p>
        </w:tc>
        <w:tc>
          <w:tcPr>
            <w:tcW w:w="423" w:type="pct"/>
            <w:shd w:val="clear" w:color="auto" w:fill="auto"/>
          </w:tcPr>
          <w:p w:rsidR="00170FF3" w:rsidRPr="00020859" w:rsidRDefault="00170FF3" w:rsidP="00E024B5">
            <w:pPr>
              <w:rPr>
                <w:sz w:val="24"/>
                <w:szCs w:val="24"/>
              </w:rPr>
            </w:pPr>
            <w:r w:rsidRPr="00020859">
              <w:rPr>
                <w:sz w:val="24"/>
                <w:szCs w:val="24"/>
              </w:rPr>
              <w:t>3</w:t>
            </w:r>
          </w:p>
        </w:tc>
      </w:tr>
    </w:tbl>
    <w:p w:rsidR="00170FF3" w:rsidRPr="00020859" w:rsidRDefault="00170FF3" w:rsidP="00170FF3">
      <w:pPr>
        <w:ind w:left="-15"/>
        <w:contextualSpacing/>
        <w:jc w:val="center"/>
        <w:rPr>
          <w:sz w:val="24"/>
          <w:szCs w:val="24"/>
        </w:rPr>
      </w:pPr>
    </w:p>
    <w:p w:rsidR="00170FF3" w:rsidRPr="00020859" w:rsidRDefault="00170FF3" w:rsidP="00170FF3">
      <w:pPr>
        <w:ind w:left="-15"/>
        <w:contextualSpacing/>
        <w:jc w:val="center"/>
        <w:rPr>
          <w:sz w:val="24"/>
          <w:szCs w:val="24"/>
        </w:rPr>
      </w:pPr>
      <w:r w:rsidRPr="00020859">
        <w:rPr>
          <w:sz w:val="24"/>
          <w:szCs w:val="24"/>
        </w:rPr>
        <w:t>Основное и среднее общее образование</w:t>
      </w:r>
    </w:p>
    <w:p w:rsidR="00170FF3" w:rsidRPr="00020859" w:rsidRDefault="00170FF3" w:rsidP="00170FF3">
      <w:pPr>
        <w:ind w:left="-15"/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  <w:gridCol w:w="791"/>
      </w:tblGrid>
      <w:tr w:rsidR="00170FF3" w:rsidRPr="00020859" w:rsidTr="00E024B5">
        <w:tc>
          <w:tcPr>
            <w:tcW w:w="4577" w:type="pct"/>
            <w:shd w:val="clear" w:color="auto" w:fill="auto"/>
          </w:tcPr>
          <w:p w:rsidR="00170FF3" w:rsidRPr="00020859" w:rsidRDefault="00170FF3" w:rsidP="00E024B5">
            <w:pPr>
              <w:ind w:left="-15"/>
              <w:contextualSpacing/>
              <w:rPr>
                <w:sz w:val="24"/>
                <w:szCs w:val="24"/>
              </w:rPr>
            </w:pPr>
            <w:r w:rsidRPr="00020859">
              <w:rPr>
                <w:sz w:val="24"/>
                <w:szCs w:val="24"/>
              </w:rPr>
              <w:t xml:space="preserve">Всероссийская проверочная работа </w:t>
            </w:r>
          </w:p>
        </w:tc>
        <w:tc>
          <w:tcPr>
            <w:tcW w:w="423" w:type="pct"/>
            <w:shd w:val="clear" w:color="auto" w:fill="auto"/>
          </w:tcPr>
          <w:p w:rsidR="00170FF3" w:rsidRPr="00020859" w:rsidRDefault="00170FF3" w:rsidP="00E024B5">
            <w:pPr>
              <w:ind w:left="-15"/>
              <w:contextualSpacing/>
              <w:rPr>
                <w:sz w:val="24"/>
                <w:szCs w:val="24"/>
              </w:rPr>
            </w:pPr>
            <w:r w:rsidRPr="00020859">
              <w:rPr>
                <w:sz w:val="24"/>
                <w:szCs w:val="24"/>
              </w:rPr>
              <w:t>3</w:t>
            </w:r>
          </w:p>
        </w:tc>
      </w:tr>
    </w:tbl>
    <w:p w:rsidR="00170FF3" w:rsidRPr="00020859" w:rsidRDefault="00170FF3" w:rsidP="00170FF3">
      <w:pPr>
        <w:ind w:left="-15"/>
        <w:contextualSpacing/>
        <w:rPr>
          <w:sz w:val="24"/>
          <w:szCs w:val="24"/>
        </w:rPr>
      </w:pPr>
    </w:p>
    <w:p w:rsidR="00170FF3" w:rsidRPr="00020859" w:rsidRDefault="00170FF3" w:rsidP="00170FF3">
      <w:pPr>
        <w:rPr>
          <w:sz w:val="24"/>
          <w:szCs w:val="24"/>
        </w:rPr>
      </w:pPr>
    </w:p>
    <w:p w:rsidR="00117306" w:rsidRDefault="00117306"/>
    <w:sectPr w:rsidR="00117306" w:rsidSect="009C6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790B"/>
    <w:multiLevelType w:val="hybridMultilevel"/>
    <w:tmpl w:val="AAE0DB12"/>
    <w:lvl w:ilvl="0" w:tplc="389647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A6"/>
    <w:rsid w:val="00055AB4"/>
    <w:rsid w:val="00117306"/>
    <w:rsid w:val="00170FF3"/>
    <w:rsid w:val="00407DFF"/>
    <w:rsid w:val="00A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4E1B"/>
  <w15:chartTrackingRefBased/>
  <w15:docId w15:val="{924BEFDF-963B-4B4F-BAEA-DB21550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F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Зарубина Е.В.</dc:creator>
  <cp:keywords/>
  <dc:description/>
  <cp:lastModifiedBy> Зарубина Е.В.</cp:lastModifiedBy>
  <cp:revision>3</cp:revision>
  <dcterms:created xsi:type="dcterms:W3CDTF">2025-04-08T09:03:00Z</dcterms:created>
  <dcterms:modified xsi:type="dcterms:W3CDTF">2025-04-08T10:19:00Z</dcterms:modified>
</cp:coreProperties>
</file>